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92A" w:rsidRDefault="004F192A" w:rsidP="004F1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МКОУ «</w:t>
      </w: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Хвартикунинская общеобразовательная школа</w:t>
      </w:r>
      <w:r w:rsidRPr="004F192A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»</w:t>
      </w:r>
    </w:p>
    <w:p w:rsidR="003B5848" w:rsidRDefault="003B5848" w:rsidP="004F19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0" w:type="auto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1"/>
        <w:gridCol w:w="5068"/>
      </w:tblGrid>
      <w:tr w:rsidR="00801860" w:rsidTr="00801860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4911" w:type="dxa"/>
            <w:tcBorders>
              <w:top w:val="nil"/>
              <w:left w:val="nil"/>
              <w:bottom w:val="nil"/>
              <w:right w:val="nil"/>
            </w:tcBorders>
          </w:tcPr>
          <w:p w:rsidR="00801860" w:rsidRDefault="00801860" w:rsidP="008018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  <w:p w:rsidR="00801860" w:rsidRDefault="00801860" w:rsidP="00801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F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Принята</w:t>
            </w:r>
            <w:proofErr w:type="gramEnd"/>
            <w:r w:rsidRPr="004F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заседании педсовета </w:t>
            </w:r>
          </w:p>
          <w:p w:rsidR="00801860" w:rsidRDefault="00801860" w:rsidP="008018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 № ______</w:t>
            </w:r>
            <w:r w:rsidRPr="004F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                                </w:t>
            </w:r>
          </w:p>
          <w:p w:rsidR="00801860" w:rsidRDefault="00801860" w:rsidP="0080186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  «___»____________2019</w:t>
            </w:r>
            <w:r w:rsidRPr="004F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</w:t>
            </w:r>
          </w:p>
          <w:p w:rsidR="00801860" w:rsidRDefault="00801860" w:rsidP="0080186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:rsidR="00801860" w:rsidRPr="00203C1C" w:rsidRDefault="00801860" w:rsidP="00801860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03C1C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  <w:r w:rsidRPr="00203C1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1860" w:rsidRPr="00203C1C" w:rsidRDefault="00801860" w:rsidP="00801860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C1C">
              <w:rPr>
                <w:rFonts w:ascii="Times New Roman" w:hAnsi="Times New Roman"/>
                <w:sz w:val="28"/>
                <w:szCs w:val="28"/>
                <w:lang w:eastAsia="ru-RU"/>
              </w:rPr>
              <w:t>Директор МКОУ</w:t>
            </w:r>
          </w:p>
          <w:p w:rsidR="00801860" w:rsidRPr="00203C1C" w:rsidRDefault="00801860" w:rsidP="00801860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C1C">
              <w:rPr>
                <w:rFonts w:ascii="Times New Roman" w:hAnsi="Times New Roman"/>
                <w:sz w:val="28"/>
                <w:szCs w:val="28"/>
                <w:lang w:eastAsia="ru-RU"/>
              </w:rPr>
              <w:t>«Хвартикунинская СОШ»</w:t>
            </w:r>
          </w:p>
          <w:p w:rsidR="00801860" w:rsidRPr="00203C1C" w:rsidRDefault="00801860" w:rsidP="00801860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03C1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_______________У. М. Мазгарова</w:t>
            </w:r>
          </w:p>
          <w:p w:rsidR="00801860" w:rsidRPr="004F192A" w:rsidRDefault="00801860" w:rsidP="00801860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__________</w:t>
            </w:r>
          </w:p>
          <w:p w:rsidR="00801860" w:rsidRPr="00801860" w:rsidRDefault="00801860" w:rsidP="008018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   «___»____________2019</w:t>
            </w:r>
            <w:r w:rsidRPr="004F1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4F192A" w:rsidRPr="004F192A" w:rsidRDefault="00801860" w:rsidP="00801860">
      <w:pPr>
        <w:spacing w:after="0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4F192A" w:rsidRPr="004F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</w:t>
      </w:r>
    </w:p>
    <w:p w:rsidR="004F192A" w:rsidRPr="004F192A" w:rsidRDefault="004F192A" w:rsidP="004F19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3B5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</w:t>
      </w:r>
    </w:p>
    <w:p w:rsidR="003B5848" w:rsidRPr="004F192A" w:rsidRDefault="004F192A" w:rsidP="00801860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       </w:t>
      </w:r>
    </w:p>
    <w:p w:rsidR="004F192A" w:rsidRPr="004F192A" w:rsidRDefault="004F192A" w:rsidP="004F19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>Программа патриотического воспитания</w:t>
      </w:r>
    </w:p>
    <w:p w:rsidR="004F192A" w:rsidRDefault="004F192A" w:rsidP="004F1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>на 2019-2020</w:t>
      </w:r>
      <w:r w:rsidRPr="004F192A">
        <w:rPr>
          <w:rFonts w:ascii="Times New Roman" w:eastAsia="Times New Roman" w:hAnsi="Times New Roman" w:cs="Times New Roman"/>
          <w:b/>
          <w:bCs/>
          <w:color w:val="6781B8"/>
          <w:sz w:val="36"/>
          <w:szCs w:val="36"/>
          <w:lang w:eastAsia="ru-RU"/>
        </w:rPr>
        <w:t xml:space="preserve"> учебный год</w:t>
      </w:r>
    </w:p>
    <w:p w:rsidR="004F192A" w:rsidRPr="004F192A" w:rsidRDefault="004F192A" w:rsidP="004F19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4F192A" w:rsidRPr="004F192A" w:rsidRDefault="004F192A" w:rsidP="004F19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>«Да, не прервётся память наша…»</w:t>
      </w:r>
    </w:p>
    <w:p w:rsidR="004F192A" w:rsidRPr="004F192A" w:rsidRDefault="004F192A" w:rsidP="004F19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Arial Black" w:eastAsia="Times New Roman" w:hAnsi="Arial Black" w:cs="Times New Roman"/>
          <w:color w:val="000000"/>
          <w:sz w:val="44"/>
          <w:szCs w:val="44"/>
          <w:lang w:eastAsia="ru-RU"/>
        </w:rPr>
        <w:t> </w:t>
      </w:r>
    </w:p>
    <w:p w:rsidR="004F192A" w:rsidRPr="004F192A" w:rsidRDefault="004F192A" w:rsidP="004F192A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Историческое значение каждого</w:t>
      </w:r>
    </w:p>
    <w:p w:rsidR="004F192A" w:rsidRPr="004F192A" w:rsidRDefault="004F192A" w:rsidP="004F192A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человека измеряется его заслугами Родине,</w:t>
      </w:r>
    </w:p>
    <w:p w:rsidR="004F192A" w:rsidRPr="004F192A" w:rsidRDefault="004F192A" w:rsidP="004F192A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а человеческое достоинство – силою его</w:t>
      </w:r>
    </w:p>
    <w:p w:rsidR="004F192A" w:rsidRPr="004F192A" w:rsidRDefault="004F192A" w:rsidP="004F192A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патриотизма.</w:t>
      </w:r>
    </w:p>
    <w:p w:rsidR="004F192A" w:rsidRPr="004F192A" w:rsidRDefault="004F192A" w:rsidP="004F192A">
      <w:pPr>
        <w:spacing w:after="0" w:line="240" w:lineRule="auto"/>
        <w:ind w:firstLine="709"/>
        <w:jc w:val="right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i/>
          <w:iCs/>
          <w:color w:val="6781B8"/>
          <w:sz w:val="28"/>
          <w:szCs w:val="28"/>
          <w:lang w:eastAsia="ru-RU"/>
        </w:rPr>
        <w:t>Н.Г. Чернышевский</w:t>
      </w:r>
    </w:p>
    <w:p w:rsidR="004F192A" w:rsidRPr="004F192A" w:rsidRDefault="004F192A" w:rsidP="004F192A">
      <w:pPr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Пояснительная записка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десятилетие в России произошли экономические и политические изменения, которые привели к значительной социальной дифференциации населения и потере духовных ценностей. Эти изменения снизили воспитательное воздействие российской культуры и образования как важнейших факторов формирования чувства патриотизма. Стала все более заметной постепенная утрата нашим обществом традиционно российского патриотического сознания, что привело к деформации в воспитании подрастающего поколения.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Патриотическое воспитание подрастающего поколения всегда являлось одной из важнейших задач современной школы, ведь детство и юность – самая благодатная пора для привития священного чувства любви к Родине.</w:t>
      </w:r>
    </w:p>
    <w:p w:rsidR="004F192A" w:rsidRDefault="004F192A" w:rsidP="004F1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для России нет более важной идеи, чем патриотизм. Его мощный потенциал должен быть направлен на консолидацию российского общества. В нашей истории можно найти немало примеров, когда народ сплачивался вокруг патриотической и национальной идеи. Патриотическое чувство присутствует в каждом народе. Но наш народ в силу его многотрудной исторической судьбы видит в нем первоисточник трудолюбия, героизма, долготерпения, скромности, преданности, ответственности, словом всего того, что на протяжении столетий воспринимается, как русский характер.</w:t>
      </w:r>
    </w:p>
    <w:p w:rsidR="00801860" w:rsidRPr="004F192A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5"/>
      </w:tblGrid>
      <w:tr w:rsidR="004F192A" w:rsidRPr="004F192A" w:rsidTr="004F192A">
        <w:trPr>
          <w:tblCellSpacing w:w="0" w:type="dxa"/>
          <w:jc w:val="center"/>
        </w:trPr>
        <w:tc>
          <w:tcPr>
            <w:tcW w:w="9639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 xml:space="preserve">Программа «Да, не прервется память наша…» разработана в соответствии </w:t>
            </w:r>
            <w:proofErr w:type="gramStart"/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</w:t>
            </w:r>
            <w:proofErr w:type="gramEnd"/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:</w:t>
            </w:r>
          </w:p>
          <w:p w:rsidR="004F192A" w:rsidRPr="004F192A" w:rsidRDefault="004F192A" w:rsidP="004F192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Законом РФ «Об образовании»</w:t>
            </w:r>
          </w:p>
          <w:p w:rsidR="004F192A" w:rsidRPr="004F192A" w:rsidRDefault="004F192A" w:rsidP="004F192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Конституцией РФ,</w:t>
            </w:r>
          </w:p>
          <w:p w:rsidR="004F192A" w:rsidRPr="004F192A" w:rsidRDefault="004F192A" w:rsidP="004F192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Конвенцией ООН о правах ребёнка,</w:t>
            </w:r>
          </w:p>
          <w:p w:rsidR="004F192A" w:rsidRPr="004F192A" w:rsidRDefault="004F192A" w:rsidP="004F192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Уставом школы.</w:t>
            </w:r>
          </w:p>
          <w:p w:rsidR="004F192A" w:rsidRPr="004F192A" w:rsidRDefault="004F192A" w:rsidP="004F192A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Государственной Программой «Патриотическое воспитание граждан Российской Федерации на 2016 - 2020 годы».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Сроки реализации программы: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Программе отражены основные цели, задачи, мероприятия по развитию системы патриотического воспитания, образования и просвещения, а также средства и механизмы, обеспечивающие их практическую реализацию в МКОУ 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Хвартикунинская СОШ» на период с 2019 по 2020</w:t>
            </w:r>
            <w:r w:rsidRPr="004F1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годы.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Программа имеет школьный статус и ориентирована на обучающихся 1, 4-9, 11-х классов.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Цели и задачи Программы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 патриотическим воспитанием в Программе понимается систематическая и целенаправленная деятельность администрации школы, педагогического коллектива, детской организации. Она направлена на формирование у школьников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Родины, упрочнению единства и дружбы народов Российской Федерации. Составной частью патриотического воспитания является краеведческое, гражданское и военно-патриотическое воспитание школьников.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Целью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программы является: развитие системы комплексного и непрерывного патриотического воспитания, образования и просвещения школьников на основе сохранения и приумножения культурного наследия школы, села, района, области, страны. Возрождения традиционных нравственных ценностей. Создание и развитие в школе единой системы формирования патриотических чувств; сохранение, развитие и эффективное использование потенциала школы в патриотическом воспитании.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качестве основных </w:t>
            </w: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задач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выступают: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создание условий для формирования духовно-богатого, социально-активного гражданина;        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уровня правонарушений и вредных привычек школьников средствами патриотического воспитания;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разработка и создание научно-методических рекомендаций по проблемам формирования патриотизма обучающихся;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реализация системы программных мероприятий патриотической направленности и оценка их;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-сформировать внутреннюю потребность личности в постоянном самосовершенствовании;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-вести постоянную работу по социализации обучающихся, готовить их к жизни в современной действительности;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-сохранение и развитие чувства гордости за свою страну, край, школу, семью; ее выдающиеся достижения в области политики, экономики, науки, культуры, спорта;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воспитание личности гражданина - патриота Родины, способного встать на защиту государственных интересов.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Основные понятия: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Патриотизм 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это любовь к Родине, нравственно-ценностная 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характеристика личности гражданина, социально-нравственная ценность, объединяющая в себе весь спектр мироощущения, возникающая в процессе отношений в разных сферах жизни и в разных видах коллективной творческой деятельности;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это эмоционально-нравственный настрой всего процесса воспитания граждан РФ;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-это интегральная сущность общественного сознания и самосознания;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-это осознанное желание и сформированное умение жить для Родины и готовность к защите Отечества;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Педагогика патриотизма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целостный воспитательный процесс, сущностью и пафосом которого является любовь к Родине, идеал Родины; в ходе и в результате этого процесса в специально организованных педагогических ситуациях, осуществляемых, в разных видах деятельности, происходит становление и развитие патриотической направленности личности (её гражданского, патриотического самосознания, патриотического видения мира) на основе овладения интеллектуальной, нравственной, правовой и политической культурой России, культурой межнациональных отношений и приобщения к мировой культуре; развитие и закрепление осознанного желания и сформированного умения жить для Родины, отдавать ей свои знания, талант, труд, творчество; развитие готовности и способности в нужный момент встать на защиту её интересов и территориальной целостности.</w:t>
            </w: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  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Патриотическая направленность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совокупность гражданских, патриотических мотивов и целей, которые ориентируют деятельность человека на служение Родине, на желание жить для Родины, на заботу о людях. Определяющим фактором является гражданское, патриотическое видение мира, патриотическое мировоззрение. Главным идеалом является идеал Родины и идеал человека, истинного гражданина-патриота. Определяющими являются социальные и коллективистские мотивы, соответствие личных мотивов интересам общества, коллектива, Родины. Главенствующее значение познавательных потребностей, гармония духовных и материальных потребностей, их разумный характер, целеустремлённость к служению Отечеству и готовность встать на его защиту.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Гражданин-патриот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это человек, владеющий интеллектуальной, нравственной, правовой и политической культурой России и мира, культурой межнациональных отношений, созидатель и творец-преобразователь способный и готовый к самоорганизации и самовоспитанию, умеющий адаптироваться в любой жизненной ситуации, обладающий осознанным желанием и сформированным умением жить для Родины, для людей, способный и готовый встать в нужный момент на защиту Отечества.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Структура программы соответствует четырём стержневым понятиям: Семья, Школа, Нравственность, Родина, Память.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Семья 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— это необходимый компонент социальной структуры любого общества, выполняющий многие социальные функции. Она играет важную роль в общественном развитии. Через семью сменяются поколения людей, в ней осуществляется «производство» самого человека, продолжение рода. В семье происходит первичная социализация и воспитание детей вплоть до достижения ими гражданской зрелости, а также в значительной степени реализуется обязанность заботиться о старых нетрудоспособных членах 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общества. Семья является также ячейкой организации быта и важной потребительской единицей. Кроме того, семья выступает как один из основных объектов социальной политики.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Школа 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 это учебно-воспитательное учреждение, осуществляющее под руководством педагогов обучение и воспитание подрастающего поколения. Сегодня проблема воспитания выдвинулась на первый план, и именно патриотическое воспитание граждан РФ. Поставлена задача разработки системы работы школы по воспитанию подрастающего поколения. Гражданин и патриот начинаются в школе, прежде чем стать гражданином и патриотом Родины, школьник должен научиться быть гражданином и патриотом своей школы, знать её историю, традиции, строить гуманные отношения с учителями и одноклассниками, активно участвовать во всех делах и акциях школы, способствовать формированию нравственного климата в школе, развивать свою познавательную активность.</w:t>
            </w:r>
          </w:p>
          <w:p w:rsidR="004F192A" w:rsidRP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Родина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понятие, объединяющее в себе все стороны жизни, весь спектр отношений школьника к окружающему миру. Важно, чтобы все эти отношения (к Родине, к людям, природе, культуре, труду, коллективу, к самому себе) носили патриотическую направленность, чтобы стержнем этих отношений был идеал Родины, осознанное желание и развитое умение жить для Родины.</w:t>
            </w:r>
          </w:p>
          <w:p w:rsidR="004F192A" w:rsidRDefault="004F192A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8"/>
                <w:szCs w:val="28"/>
                <w:lang w:eastAsia="ru-RU"/>
              </w:rPr>
              <w:t>Память</w:t>
            </w:r>
            <w:r w:rsidRPr="004F19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важнейшая составляющая патриотического воспитания, она отражает связь поколений, их преемственность, желание узнать историю нашей Родины, её боевые и трудовые достижения и гордость этими достижениями, уважение к старшему поколению как носителю традиций народа. Память определяет заботливое отношение к ветеранам, уважительное отношение к памяти погибших в боях за Родину, заботу о местах захоронения воинов, уход за мемориальными памятниками. Память способствует возрождению и созданию музеев как хранителей этой памяти, организации походов по местам боев, создании книг о подвигах героев. Память живёт в каждой семье: поколения каждой семьи внесли свой вклад в боевую и трудовую славную летопись России. В каждой семье рождается необходимость изучения своей родословной, семейных традиций, трудовых династий. Всё это рождает в сердцах юных поколений гордость своей великой Родиной, восхищение подвигами старших поколений, уважительное и заботливое отношение к ним.</w:t>
            </w:r>
          </w:p>
          <w:p w:rsidR="003B5848" w:rsidRDefault="003B5848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848" w:rsidRDefault="003B5848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B5848" w:rsidRPr="004F192A" w:rsidRDefault="003B5848" w:rsidP="004F192A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 результаты: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осуществления Программы ожидается: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повышение качества и количества мероприятий по организации и проведению патриотической работы с подростками;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  формирование гражданской грамотности обучающихся;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внедрение новых форм работы в повышение эффективности патриотической работы;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обеспечение духовно-нравственного единства в школе, возрождение духовных ценностей школьников;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развитие толерантности и сохранение  славных боевых и трудовых традиций нашей области, страны;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улучшение условий для формирования патриотических чувств;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подростков группы «риска» к общественным мероприятиям патриотической направленности и как следствие снижение числа школьников, совершающих правонарушения;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воспитанности и нравственности обучающихся.</w:t>
      </w:r>
    </w:p>
    <w:p w:rsidR="004F192A" w:rsidRPr="004F192A" w:rsidRDefault="004F192A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завершению обучения в основной школе выпускник- это:</w:t>
      </w: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4F192A" w:rsidRPr="004F192A" w:rsidTr="004F19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divId w:val="200936261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Знающий историю и культуру своей страны</w:t>
            </w:r>
          </w:p>
        </w:tc>
      </w:tr>
    </w:tbl>
    <w:p w:rsidR="004F192A" w:rsidRPr="004F192A" w:rsidRDefault="004F192A" w:rsidP="004F19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4F192A" w:rsidRPr="004F192A" w:rsidTr="004F19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Личность</w:t>
            </w:r>
          </w:p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гражданина-патриота России</w:t>
            </w:r>
          </w:p>
        </w:tc>
      </w:tr>
    </w:tbl>
    <w:p w:rsidR="004F192A" w:rsidRPr="004F192A" w:rsidRDefault="004F192A" w:rsidP="004F19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4F192A" w:rsidRPr="004F192A" w:rsidTr="004F19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divId w:val="151630833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Способная</w:t>
            </w:r>
            <w:proofErr w:type="gramEnd"/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 xml:space="preserve"> </w:t>
            </w:r>
            <w:r w:rsidR="00801860"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само развиваться</w:t>
            </w:r>
          </w:p>
        </w:tc>
      </w:tr>
    </w:tbl>
    <w:p w:rsidR="004F192A" w:rsidRPr="004F192A" w:rsidRDefault="004F192A" w:rsidP="004F19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4F192A" w:rsidRPr="004F192A" w:rsidTr="004F19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divId w:val="1319263375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Творческая личность</w:t>
            </w:r>
          </w:p>
        </w:tc>
      </w:tr>
    </w:tbl>
    <w:p w:rsidR="004F192A" w:rsidRPr="004F192A" w:rsidRDefault="004F192A" w:rsidP="004F19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4F192A" w:rsidRPr="004F192A" w:rsidTr="004F19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divId w:val="163213433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Любящие свою Родину и народ</w:t>
            </w:r>
          </w:p>
        </w:tc>
      </w:tr>
    </w:tbl>
    <w:p w:rsidR="004F192A" w:rsidRPr="004F192A" w:rsidRDefault="004F192A" w:rsidP="004F19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4F192A" w:rsidRPr="004F192A" w:rsidTr="004F19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divId w:val="702024788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Духовно и физически здоровая</w:t>
            </w:r>
          </w:p>
        </w:tc>
      </w:tr>
    </w:tbl>
    <w:p w:rsidR="004F192A" w:rsidRPr="004F192A" w:rsidRDefault="004F192A" w:rsidP="004F19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4F192A" w:rsidRPr="004F192A" w:rsidTr="004F19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divId w:val="1140340177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Соблюдающая духовные, правовые и общечеловеческие</w:t>
            </w:r>
            <w:r w:rsidRPr="004F192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нормы</w:t>
            </w:r>
          </w:p>
        </w:tc>
      </w:tr>
    </w:tbl>
    <w:p w:rsidR="004F192A" w:rsidRPr="004F192A" w:rsidRDefault="004F192A" w:rsidP="004F19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3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5"/>
      </w:tblGrid>
      <w:tr w:rsidR="004F192A" w:rsidRPr="004F192A" w:rsidTr="004F192A">
        <w:trPr>
          <w:tblCellSpacing w:w="0" w:type="dxa"/>
        </w:trPr>
        <w:tc>
          <w:tcPr>
            <w:tcW w:w="0" w:type="auto"/>
            <w:vAlign w:val="center"/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divId w:val="1223760871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  <w:t>Имеющую твердую социально-активную позицию гражданина</w:t>
            </w:r>
          </w:p>
        </w:tc>
      </w:tr>
    </w:tbl>
    <w:p w:rsidR="004F192A" w:rsidRPr="004F192A" w:rsidRDefault="004F192A" w:rsidP="004F192A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 w:type="textWrapping" w:clear="all"/>
      </w:r>
    </w:p>
    <w:p w:rsidR="004F192A" w:rsidRDefault="004F192A" w:rsidP="004F19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Основными исполнителями мероприятий Программы</w:t>
      </w:r>
      <w:r w:rsidRPr="004F19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являются педагоги, обучающиеся и их род</w:t>
      </w:r>
      <w:r w:rsidR="00AC4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ители (законные представители).</w:t>
      </w:r>
    </w:p>
    <w:p w:rsidR="00AC4B37" w:rsidRDefault="00AC4B37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01860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01860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01860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01860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01860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01860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01860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01860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01860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9E0C9F" w:rsidRDefault="009E0C9F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801860" w:rsidRPr="004F192A" w:rsidRDefault="00801860" w:rsidP="004F192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01860" w:rsidRPr="00203C1C" w:rsidRDefault="004F192A" w:rsidP="00801860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4F192A">
        <w:rPr>
          <w:rFonts w:ascii="Times New Roman" w:eastAsia="Times New Roman" w:hAnsi="Times New Roman"/>
          <w:b/>
          <w:bCs/>
          <w:color w:val="6781B8"/>
          <w:sz w:val="32"/>
          <w:szCs w:val="32"/>
          <w:lang w:eastAsia="ru-RU"/>
        </w:rPr>
        <w:lastRenderedPageBreak/>
        <w:t>                         </w:t>
      </w:r>
      <w:r w:rsidR="00801860" w:rsidRPr="00203C1C">
        <w:rPr>
          <w:rFonts w:ascii="Times New Roman" w:hAnsi="Times New Roman"/>
          <w:sz w:val="28"/>
          <w:szCs w:val="28"/>
          <w:lang w:eastAsia="ru-RU"/>
        </w:rPr>
        <w:t>Утверждаю</w:t>
      </w:r>
      <w:r w:rsidR="00801860" w:rsidRPr="00203C1C">
        <w:rPr>
          <w:rFonts w:ascii="Times New Roman" w:hAnsi="Times New Roman"/>
          <w:sz w:val="28"/>
          <w:szCs w:val="28"/>
        </w:rPr>
        <w:t xml:space="preserve"> </w:t>
      </w:r>
    </w:p>
    <w:p w:rsidR="00801860" w:rsidRPr="00203C1C" w:rsidRDefault="00801860" w:rsidP="00801860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3C1C">
        <w:rPr>
          <w:rFonts w:ascii="Times New Roman" w:hAnsi="Times New Roman"/>
          <w:sz w:val="28"/>
          <w:szCs w:val="28"/>
          <w:lang w:eastAsia="ru-RU"/>
        </w:rPr>
        <w:t>Директор МКОУ</w:t>
      </w:r>
    </w:p>
    <w:p w:rsidR="00801860" w:rsidRPr="00203C1C" w:rsidRDefault="00801860" w:rsidP="00801860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3C1C">
        <w:rPr>
          <w:rFonts w:ascii="Times New Roman" w:hAnsi="Times New Roman"/>
          <w:sz w:val="28"/>
          <w:szCs w:val="28"/>
          <w:lang w:eastAsia="ru-RU"/>
        </w:rPr>
        <w:t>«Хвартикунинская СОШ»</w:t>
      </w:r>
    </w:p>
    <w:p w:rsidR="00801860" w:rsidRPr="00203C1C" w:rsidRDefault="00801860" w:rsidP="00801860">
      <w:pPr>
        <w:pStyle w:val="a6"/>
        <w:jc w:val="right"/>
        <w:rPr>
          <w:rFonts w:ascii="Times New Roman" w:hAnsi="Times New Roman"/>
          <w:sz w:val="28"/>
          <w:szCs w:val="28"/>
          <w:lang w:eastAsia="ru-RU"/>
        </w:rPr>
      </w:pPr>
      <w:r w:rsidRPr="00203C1C">
        <w:rPr>
          <w:rFonts w:ascii="Times New Roman" w:hAnsi="Times New Roman"/>
          <w:sz w:val="28"/>
          <w:szCs w:val="28"/>
          <w:lang w:eastAsia="ru-RU"/>
        </w:rPr>
        <w:t xml:space="preserve"> _______________У. М. Мазгарова</w:t>
      </w:r>
    </w:p>
    <w:p w:rsidR="00801860" w:rsidRDefault="00801860" w:rsidP="00801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</w:pPr>
    </w:p>
    <w:p w:rsidR="004F192A" w:rsidRPr="004F192A" w:rsidRDefault="004F192A" w:rsidP="0080186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ПЛАН</w:t>
      </w:r>
    </w:p>
    <w:p w:rsidR="004F192A" w:rsidRPr="004F192A" w:rsidRDefault="004F192A" w:rsidP="004F19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мероприятий по патриотическому воспитанию</w:t>
      </w:r>
    </w:p>
    <w:p w:rsidR="004F192A" w:rsidRPr="004F192A" w:rsidRDefault="004F192A" w:rsidP="004F19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4F192A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по МКОУ «</w:t>
      </w: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Хвартикунинская</w:t>
      </w:r>
      <w:r w:rsidRPr="004F192A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 xml:space="preserve"> СОШ»</w:t>
      </w:r>
    </w:p>
    <w:p w:rsidR="004F192A" w:rsidRPr="004F192A" w:rsidRDefault="004F192A" w:rsidP="004F192A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>на 2019-2020</w:t>
      </w:r>
      <w:r w:rsidRPr="004F192A">
        <w:rPr>
          <w:rFonts w:ascii="Times New Roman" w:eastAsia="Times New Roman" w:hAnsi="Times New Roman" w:cs="Times New Roman"/>
          <w:b/>
          <w:bCs/>
          <w:color w:val="6781B8"/>
          <w:sz w:val="32"/>
          <w:szCs w:val="32"/>
          <w:lang w:eastAsia="ru-RU"/>
        </w:rPr>
        <w:t xml:space="preserve"> учебный год</w:t>
      </w:r>
    </w:p>
    <w:tbl>
      <w:tblPr>
        <w:tblW w:w="10401" w:type="dxa"/>
        <w:jc w:val="center"/>
        <w:tblInd w:w="-5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5923"/>
        <w:gridCol w:w="1704"/>
        <w:gridCol w:w="2212"/>
      </w:tblGrid>
      <w:tr w:rsidR="004F192A" w:rsidRPr="004F192A" w:rsidTr="009E0C9F">
        <w:trPr>
          <w:jc w:val="center"/>
        </w:trPr>
        <w:tc>
          <w:tcPr>
            <w:tcW w:w="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Ответственный за проведение</w:t>
            </w: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AC4B37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Мероприятия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посвященные памяти жертв г.</w:t>
            </w:r>
            <w:r w:rsidR="0026191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Беслан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AC4B37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.09.2019</w:t>
            </w:r>
            <w:r w:rsidR="004F192A"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среди обучающихся начальной школы «Строки, рожденные в боях», посвященный Победе советского народа в Великой Отечественной войне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29.09.2019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AC4B37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школьного музея</w:t>
            </w:r>
            <w:r w:rsidR="004F192A"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«Сохрани свою историю»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Создание выставочных экспозиций </w:t>
            </w:r>
            <w:r w:rsidRPr="004F192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«Они сражались за Родину», </w:t>
            </w:r>
            <w:r w:rsidRPr="004F192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«Никто не забыт, ничто не забыто»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25.10. 2019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6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 «Дарим улыбку, дарим тепло»: </w:t>
            </w:r>
            <w:r w:rsidR="006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пожилых людей села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«Пока мы</w:t>
            </w:r>
            <w:r w:rsidR="006D4B4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едины, мы непобедимы»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мероприятие, посвящённое Дню народного единства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ко Дню народного единства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</w:t>
            </w:r>
          </w:p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«Есть такая профессия - Родину защищать»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– лекция «Сталинградская битва»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Классный час «Цена Победы 1945 года»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сочинений «Напиши письмо неизвестному солдату»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«Герои России» - общешкольное мероприятие, посвященное Дню героев Отечества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России «Мне о России надо говорить»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Историческая игра-викторина «История Великой Отечественной войны 1941 –</w:t>
            </w:r>
            <w:r w:rsidR="009E0C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 гг.»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документальных фильмов о Великой Отечественной войне.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«Детство, опалённое войной», посвящённый пионерам-героям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Горячие слёзы Афганистана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-общешкольное мероприятие, посвящённое событиям в Афганистане.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 «С 23 февраля!»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17.02.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по</w:t>
            </w:r>
          </w:p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9E0C9F" w:rsidP="004F192A">
            <w:pPr>
              <w:spacing w:after="0" w:line="270" w:lineRule="atLeast"/>
              <w:outlineLvl w:val="1"/>
              <w:rPr>
                <w:rFonts w:ascii="pf_din_text_cond_prolight" w:eastAsia="Times New Roman" w:hAnsi="pf_din_text_cond_prolight" w:cs="Times New Roman"/>
                <w:caps/>
                <w:color w:val="2F3032"/>
                <w:sz w:val="33"/>
                <w:szCs w:val="33"/>
                <w:lang w:eastAsia="ru-RU"/>
              </w:rPr>
            </w:pPr>
            <w:hyperlink r:id="rId7" w:tgtFrame="_blank" w:history="1">
              <w:r w:rsidR="004F192A" w:rsidRPr="004F192A">
                <w:rPr>
                  <w:rFonts w:ascii="pf_din_text_cond_prolight" w:eastAsia="Times New Roman" w:hAnsi="pf_din_text_cond_prolight" w:cs="Times New Roman"/>
                  <w:caps/>
                  <w:color w:val="0000FF"/>
                  <w:sz w:val="33"/>
                  <w:szCs w:val="33"/>
                  <w:u w:val="single"/>
                  <w:lang w:eastAsia="ru-RU"/>
                </w:rPr>
                <w:t>СПОРТИВНО-ИГРОВОЙ ПРАЗДНИК, ПОСВЯЩЁННЫЙ 23 ФЕВРАЛЯ</w:t>
              </w:r>
            </w:hyperlink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Турнир знатоков прав: «Я патриот»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trHeight w:val="479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Конкурс сочинений «Защитник</w:t>
            </w:r>
            <w:r w:rsidR="009E0C9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Отечества. Каким он должен быть?»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исследовательских и творческих работ обучающихся «Огненная дуга»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Исследовательский проект «Люди, достойные подражания».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Читательская конференция «Без прошлого нет будущего».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Всероссийской акции «Георгиевская ленточка», посвященной Победе советского народа в Великой Отечественной войне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«Поклонимся великим тем годам», посвященных Дню Победы.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1. 05.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мужества «Нам не надо забывать!»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 Победу спаси</w:t>
            </w:r>
            <w:r w:rsidR="006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бо, солдат!»-праздничное мероприятие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Дню Победы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</w:t>
            </w: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trHeight w:val="885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6D4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</w:t>
            </w:r>
            <w:r w:rsidR="006D4B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памятником героям Великой Отечественной войны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192A" w:rsidRPr="004F192A" w:rsidTr="009E0C9F">
        <w:trPr>
          <w:trHeight w:val="698"/>
          <w:jc w:val="center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4F192A" w:rsidP="004F19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9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районных конкурсах и акциях по нравственно-патриотическому воспитанию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192A" w:rsidRPr="004F192A" w:rsidRDefault="006D4B4B" w:rsidP="006D4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192A" w:rsidRPr="004F192A" w:rsidRDefault="004F192A" w:rsidP="004F1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1F14" w:rsidRDefault="00F61F14"/>
    <w:sectPr w:rsidR="00F61F14" w:rsidSect="009E0C9F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F77EB"/>
    <w:multiLevelType w:val="multilevel"/>
    <w:tmpl w:val="8AFE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CEB"/>
    <w:rsid w:val="00043D85"/>
    <w:rsid w:val="00261916"/>
    <w:rsid w:val="003B5848"/>
    <w:rsid w:val="004F192A"/>
    <w:rsid w:val="006D4B4B"/>
    <w:rsid w:val="00801860"/>
    <w:rsid w:val="009E0C9F"/>
    <w:rsid w:val="00AC4B37"/>
    <w:rsid w:val="00C76CEB"/>
    <w:rsid w:val="00F6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1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9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1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92A"/>
    <w:rPr>
      <w:b/>
      <w:bCs/>
    </w:rPr>
  </w:style>
  <w:style w:type="character" w:styleId="a5">
    <w:name w:val="Hyperlink"/>
    <w:basedOn w:val="a0"/>
    <w:uiPriority w:val="99"/>
    <w:semiHidden/>
    <w:unhideWhenUsed/>
    <w:rsid w:val="004F192A"/>
    <w:rPr>
      <w:color w:val="0000FF"/>
      <w:u w:val="single"/>
    </w:rPr>
  </w:style>
  <w:style w:type="paragraph" w:styleId="a6">
    <w:name w:val="No Spacing"/>
    <w:uiPriority w:val="1"/>
    <w:qFormat/>
    <w:rsid w:val="0080186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19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192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1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92A"/>
    <w:rPr>
      <w:b/>
      <w:bCs/>
    </w:rPr>
  </w:style>
  <w:style w:type="character" w:styleId="a5">
    <w:name w:val="Hyperlink"/>
    <w:basedOn w:val="a0"/>
    <w:uiPriority w:val="99"/>
    <w:semiHidden/>
    <w:unhideWhenUsed/>
    <w:rsid w:val="004F192A"/>
    <w:rPr>
      <w:color w:val="0000FF"/>
      <w:u w:val="single"/>
    </w:rPr>
  </w:style>
  <w:style w:type="paragraph" w:styleId="a6">
    <w:name w:val="No Spacing"/>
    <w:uiPriority w:val="1"/>
    <w:qFormat/>
    <w:rsid w:val="008018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onspekt-urokov.ru/byistryiy-silnyiy-lovkiy-konkurs-k-23-fevralya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7DA7-E531-4323-B936-9319ED2A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2020-03-04T08:16:00Z</cp:lastPrinted>
  <dcterms:created xsi:type="dcterms:W3CDTF">2020-03-03T16:03:00Z</dcterms:created>
  <dcterms:modified xsi:type="dcterms:W3CDTF">2020-03-04T08:17:00Z</dcterms:modified>
</cp:coreProperties>
</file>